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9D" w:rsidRPr="00AE4992" w:rsidRDefault="00E4659D"/>
    <w:p w:rsidR="004F1E32" w:rsidRDefault="004F1E32" w:rsidP="0095314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BB1CBF" w:rsidRDefault="00BB1CBF" w:rsidP="00BB1CBF">
      <w:pPr>
        <w:spacing w:before="100" w:beforeAutospacing="1" w:after="100" w:afterAutospacing="1" w:line="240" w:lineRule="auto"/>
        <w:ind w:left="12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CBF" w:rsidRDefault="004F1E32" w:rsidP="00BB1CBF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B1CB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8145C5" w:rsidRDefault="00BB1CBF" w:rsidP="008145C5">
      <w:pPr>
        <w:spacing w:before="100" w:beforeAutospacing="1" w:after="100" w:afterAutospacing="1" w:line="240" w:lineRule="auto"/>
        <w:ind w:left="259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ĮSAKYMAS       </w:t>
      </w:r>
    </w:p>
    <w:p w:rsidR="00F84D36" w:rsidRPr="004F1E32" w:rsidRDefault="00F84D36" w:rsidP="009048F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E32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9048F6">
        <w:rPr>
          <w:rFonts w:ascii="Times New Roman" w:hAnsi="Times New Roman" w:cs="Times New Roman"/>
          <w:b/>
          <w:sz w:val="24"/>
          <w:szCs w:val="24"/>
        </w:rPr>
        <w:t>PRIEMOK</w:t>
      </w:r>
      <w:r w:rsidR="00B934C0">
        <w:rPr>
          <w:rFonts w:ascii="Times New Roman" w:hAnsi="Times New Roman" w:cs="Times New Roman"/>
          <w:b/>
          <w:sz w:val="24"/>
          <w:szCs w:val="24"/>
        </w:rPr>
        <w:t>OS</w:t>
      </w:r>
      <w:r w:rsidR="009048F6">
        <w:rPr>
          <w:rFonts w:ascii="Times New Roman" w:hAnsi="Times New Roman" w:cs="Times New Roman"/>
          <w:b/>
          <w:sz w:val="24"/>
          <w:szCs w:val="24"/>
        </w:rPr>
        <w:t xml:space="preserve"> SKYRIMO</w:t>
      </w:r>
      <w:r w:rsidR="00C86251">
        <w:rPr>
          <w:rFonts w:ascii="Times New Roman" w:hAnsi="Times New Roman" w:cs="Times New Roman"/>
          <w:b/>
          <w:sz w:val="24"/>
          <w:szCs w:val="24"/>
        </w:rPr>
        <w:t xml:space="preserve"> VARDENEI PAVARDENEI</w:t>
      </w:r>
    </w:p>
    <w:p w:rsidR="00C374BB" w:rsidRDefault="004F1E32" w:rsidP="00BB1CBF">
      <w:pPr>
        <w:tabs>
          <w:tab w:val="left" w:pos="1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B90116" w:rsidRDefault="004F1E32" w:rsidP="00C86251">
      <w:pPr>
        <w:tabs>
          <w:tab w:val="left" w:pos="1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21FF2">
        <w:rPr>
          <w:rFonts w:ascii="Times New Roman" w:hAnsi="Times New Roman" w:cs="Times New Roman"/>
          <w:sz w:val="24"/>
          <w:szCs w:val="24"/>
        </w:rPr>
        <w:t>2</w:t>
      </w:r>
      <w:r w:rsidR="00B9384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BC308F">
        <w:rPr>
          <w:rFonts w:ascii="Times New Roman" w:hAnsi="Times New Roman" w:cs="Times New Roman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sz w:val="24"/>
          <w:szCs w:val="24"/>
        </w:rPr>
        <w:t>..........</w:t>
      </w:r>
      <w:r w:rsidR="0049769C">
        <w:rPr>
          <w:rFonts w:ascii="Times New Roman" w:hAnsi="Times New Roman" w:cs="Times New Roman"/>
          <w:sz w:val="24"/>
          <w:szCs w:val="24"/>
        </w:rPr>
        <w:t>...</w:t>
      </w:r>
      <w:r w:rsidR="00EC0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d. Nr. </w:t>
      </w:r>
      <w:r w:rsidR="0049769C">
        <w:rPr>
          <w:rFonts w:ascii="Times New Roman" w:hAnsi="Times New Roman" w:cs="Times New Roman"/>
          <w:sz w:val="24"/>
          <w:szCs w:val="24"/>
        </w:rPr>
        <w:t>.</w:t>
      </w:r>
      <w:r w:rsidR="00C86251">
        <w:rPr>
          <w:rFonts w:ascii="Times New Roman" w:hAnsi="Times New Roman" w:cs="Times New Roman"/>
          <w:sz w:val="24"/>
          <w:szCs w:val="24"/>
        </w:rPr>
        <w:t>.</w:t>
      </w:r>
      <w:r w:rsidR="0049769C">
        <w:rPr>
          <w:rFonts w:ascii="Times New Roman" w:hAnsi="Times New Roman" w:cs="Times New Roman"/>
          <w:sz w:val="24"/>
          <w:szCs w:val="24"/>
        </w:rPr>
        <w:t>..</w:t>
      </w:r>
    </w:p>
    <w:p w:rsidR="00F84D36" w:rsidRPr="004F1E32" w:rsidRDefault="004F1E32" w:rsidP="00B90116">
      <w:pPr>
        <w:tabs>
          <w:tab w:val="left" w:pos="18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901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D36" w:rsidRPr="004F1E32">
        <w:rPr>
          <w:rFonts w:ascii="Times New Roman" w:hAnsi="Times New Roman" w:cs="Times New Roman"/>
          <w:sz w:val="24"/>
          <w:szCs w:val="24"/>
        </w:rPr>
        <w:t>Kaunas</w:t>
      </w:r>
    </w:p>
    <w:p w:rsidR="00985F9E" w:rsidRDefault="00985F9E" w:rsidP="00985F9E">
      <w:pPr>
        <w:spacing w:after="0" w:line="360" w:lineRule="auto"/>
        <w:jc w:val="both"/>
        <w:rPr>
          <w:b/>
          <w:sz w:val="24"/>
          <w:szCs w:val="24"/>
        </w:rPr>
      </w:pPr>
    </w:p>
    <w:p w:rsidR="00B90116" w:rsidRDefault="00B90116" w:rsidP="00B90116">
      <w:pPr>
        <w:pStyle w:val="NormalWeb"/>
        <w:rPr>
          <w:color w:val="000000"/>
          <w:sz w:val="24"/>
          <w:szCs w:val="24"/>
        </w:rPr>
      </w:pPr>
    </w:p>
    <w:p w:rsidR="0036412D" w:rsidRDefault="0036412D" w:rsidP="0036412D">
      <w:pPr>
        <w:pStyle w:val="NormalWeb"/>
        <w:rPr>
          <w:color w:val="000000"/>
          <w:sz w:val="24"/>
          <w:szCs w:val="24"/>
        </w:rPr>
      </w:pPr>
    </w:p>
    <w:p w:rsidR="001E1D75" w:rsidRPr="0001538D" w:rsidRDefault="00CF1BD7" w:rsidP="001E1D75">
      <w:pPr>
        <w:pStyle w:val="NormalWeb"/>
        <w:spacing w:line="36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Hlk20393051"/>
      <w:r w:rsidR="001E1D75">
        <w:rPr>
          <w:rFonts w:ascii="Times New Roman" w:hAnsi="Times New Roman" w:cs="Times New Roman"/>
          <w:color w:val="000000"/>
          <w:sz w:val="24"/>
          <w:szCs w:val="24"/>
        </w:rPr>
        <w:t>Vadovaudamasi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1E1D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52200695"/>
      <w:r w:rsidR="00EA53BE" w:rsidRPr="00E9530F">
        <w:rPr>
          <w:rFonts w:ascii="Times New Roman" w:hAnsi="Times New Roman" w:cs="Times New Roman"/>
          <w:sz w:val="24"/>
          <w:szCs w:val="24"/>
        </w:rPr>
        <w:t xml:space="preserve">Lietuvos Respublikos </w:t>
      </w:r>
      <w:r w:rsidR="00E9530F" w:rsidRPr="00E9530F">
        <w:rPr>
          <w:rFonts w:ascii="Times New Roman" w:hAnsi="Times New Roman" w:cs="Times New Roman"/>
          <w:sz w:val="24"/>
          <w:szCs w:val="24"/>
        </w:rPr>
        <w:t xml:space="preserve">biudžetinių </w:t>
      </w:r>
      <w:r w:rsidR="00EA53BE" w:rsidRPr="00E9530F">
        <w:rPr>
          <w:rFonts w:ascii="Times New Roman" w:hAnsi="Times New Roman" w:cs="Times New Roman"/>
          <w:sz w:val="24"/>
          <w:szCs w:val="24"/>
        </w:rPr>
        <w:t>įstaigų darbuotojų darbo apmokėjimo ir komisijų na</w:t>
      </w:r>
      <w:r w:rsidR="00E9530F" w:rsidRPr="00E9530F">
        <w:rPr>
          <w:rFonts w:ascii="Times New Roman" w:hAnsi="Times New Roman" w:cs="Times New Roman"/>
          <w:sz w:val="24"/>
          <w:szCs w:val="24"/>
        </w:rPr>
        <w:t>rių atlygio už darbą įstatymo 8</w:t>
      </w:r>
      <w:r w:rsidR="00EA53BE" w:rsidRPr="00E9530F">
        <w:rPr>
          <w:rFonts w:ascii="Times New Roman" w:hAnsi="Times New Roman" w:cs="Times New Roman"/>
          <w:sz w:val="24"/>
          <w:szCs w:val="24"/>
        </w:rPr>
        <w:t xml:space="preserve"> straipsniu,</w:t>
      </w:r>
      <w:r w:rsidR="00EA53BE">
        <w:t xml:space="preserve"> </w:t>
      </w:r>
      <w:r w:rsidR="001E1D75"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............</w:t>
      </w:r>
      <w:bookmarkStart w:id="2" w:name="_Hlk55291611"/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bookmarkEnd w:id="2"/>
      <w:r w:rsidR="00DC083C">
        <w:rPr>
          <w:rFonts w:ascii="Times New Roman" w:hAnsi="Times New Roman" w:cs="Times New Roman"/>
          <w:bCs/>
          <w:caps/>
          <w:sz w:val="24"/>
          <w:szCs w:val="24"/>
        </w:rPr>
        <w:t>..........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bookmarkEnd w:id="1"/>
      <w:r w:rsidR="001E1D75"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 w:rsidR="00D82456">
        <w:rPr>
          <w:rFonts w:ascii="Times New Roman" w:hAnsi="Times New Roman" w:cs="Times New Roman"/>
          <w:bCs/>
          <w:sz w:val="24"/>
          <w:szCs w:val="24"/>
        </w:rPr>
        <w:t xml:space="preserve"> sistema</w:t>
      </w:r>
      <w:r w:rsidR="001E1D75">
        <w:rPr>
          <w:rFonts w:ascii="Times New Roman" w:hAnsi="Times New Roman" w:cs="Times New Roman"/>
          <w:bCs/>
          <w:sz w:val="24"/>
          <w:szCs w:val="24"/>
        </w:rPr>
        <w:t>, patvirtint</w:t>
      </w:r>
      <w:r w:rsidR="00D82456">
        <w:rPr>
          <w:rFonts w:ascii="Times New Roman" w:hAnsi="Times New Roman" w:cs="Times New Roman"/>
          <w:bCs/>
          <w:sz w:val="24"/>
          <w:szCs w:val="24"/>
        </w:rPr>
        <w:t>a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 w:rsidR="00DC083C">
        <w:rPr>
          <w:rFonts w:ascii="Times New Roman" w:hAnsi="Times New Roman" w:cs="Times New Roman"/>
          <w:bCs/>
          <w:sz w:val="24"/>
          <w:szCs w:val="24"/>
        </w:rPr>
        <w:t xml:space="preserve"> ...........................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d. įsakymu Nr. </w:t>
      </w:r>
      <w:bookmarkEnd w:id="0"/>
      <w:r w:rsidR="00DC083C">
        <w:rPr>
          <w:rFonts w:ascii="Times New Roman" w:hAnsi="Times New Roman" w:cs="Times New Roman"/>
          <w:bCs/>
          <w:sz w:val="24"/>
          <w:szCs w:val="24"/>
        </w:rPr>
        <w:t>...............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 „Dėl BĮ „</w:t>
      </w:r>
      <w:r w:rsidR="00DC083C">
        <w:rPr>
          <w:rFonts w:ascii="Times New Roman" w:hAnsi="Times New Roman" w:cs="Times New Roman"/>
          <w:bCs/>
          <w:sz w:val="24"/>
          <w:szCs w:val="24"/>
        </w:rPr>
        <w:t>...</w:t>
      </w:r>
      <w:r w:rsidR="00B93847" w:rsidRPr="00B93847">
        <w:rPr>
          <w:rFonts w:ascii="Times New Roman" w:hAnsi="Times New Roman" w:cs="Times New Roman"/>
          <w:bCs/>
          <w:i/>
          <w:iCs/>
          <w:sz w:val="24"/>
          <w:szCs w:val="24"/>
        </w:rPr>
        <w:t>įstaigos pavadinimas</w:t>
      </w:r>
      <w:r w:rsidR="00DC083C">
        <w:rPr>
          <w:rFonts w:ascii="Times New Roman" w:hAnsi="Times New Roman" w:cs="Times New Roman"/>
          <w:bCs/>
          <w:sz w:val="24"/>
          <w:szCs w:val="24"/>
        </w:rPr>
        <w:t>.....</w:t>
      </w:r>
      <w:r w:rsidR="001E1D75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1E1D75">
        <w:rPr>
          <w:rFonts w:ascii="Times New Roman" w:hAnsi="Times New Roman" w:cs="Times New Roman"/>
          <w:bCs/>
          <w:sz w:val="24"/>
          <w:szCs w:val="24"/>
        </w:rPr>
        <w:t>darbuotojų darbo apmokėjimo</w:t>
      </w:r>
      <w:r w:rsidR="001E1D75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D82456">
        <w:rPr>
          <w:rFonts w:ascii="Times New Roman" w:hAnsi="Times New Roman" w:cs="Times New Roman"/>
          <w:bCs/>
          <w:sz w:val="24"/>
          <w:szCs w:val="24"/>
        </w:rPr>
        <w:t xml:space="preserve">sistemos </w:t>
      </w:r>
      <w:r w:rsidR="001E1D75">
        <w:rPr>
          <w:rFonts w:ascii="Times New Roman" w:hAnsi="Times New Roman" w:cs="Times New Roman"/>
          <w:bCs/>
          <w:sz w:val="24"/>
          <w:szCs w:val="24"/>
        </w:rPr>
        <w:t xml:space="preserve">tvirtinimo“ ir 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>atsižvelgdama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>(s)</w:t>
      </w:r>
      <w:r w:rsidR="001E1D75" w:rsidRPr="00625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 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... m. .................... d. </w:t>
      </w:r>
      <w:r w:rsidR="001E1D75" w:rsidRPr="00B938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pasiūlymą</w:t>
      </w:r>
      <w:r w:rsidR="00B93847" w:rsidRPr="00B93847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/įsakymą/ raštą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„Dėl priemokų skyrimo</w:t>
      </w:r>
      <w:r w:rsidR="00B93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......</w:t>
      </w:r>
      <w:r w:rsidR="001E1D75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EA53BE">
        <w:rPr>
          <w:rFonts w:ascii="Times New Roman" w:hAnsi="Times New Roman" w:cs="Times New Roman"/>
          <w:sz w:val="24"/>
          <w:szCs w:val="24"/>
        </w:rPr>
        <w:t>:</w:t>
      </w:r>
    </w:p>
    <w:p w:rsidR="000C217F" w:rsidRPr="000C217F" w:rsidRDefault="00EA53BE" w:rsidP="00A02419">
      <w:pPr>
        <w:pStyle w:val="NormalWeb"/>
        <w:spacing w:line="360" w:lineRule="auto"/>
        <w:ind w:firstLine="129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k i r i u </w:t>
      </w:r>
      <w:r w:rsidR="0049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mėn.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B93847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pareigos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>............</w:t>
      </w:r>
      <w:r w:rsidR="00490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 ...........</w:t>
      </w:r>
      <w:r w:rsidR="00B93847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vardas pavardė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 </w:t>
      </w:r>
      <w:r w:rsidR="00B93847" w:rsidRPr="00B938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XX</w:t>
      </w:r>
      <w:r w:rsidR="0002399D">
        <w:rPr>
          <w:rFonts w:ascii="Times New Roman" w:hAnsi="Times New Roman" w:cs="Times New Roman"/>
          <w:color w:val="000000"/>
          <w:sz w:val="24"/>
          <w:szCs w:val="24"/>
        </w:rPr>
        <w:t xml:space="preserve"> proc. pareiginės algos</w:t>
      </w:r>
      <w:r w:rsidR="000C217F" w:rsidRPr="000C2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pastoviosios dalies dydžio </w:t>
      </w:r>
      <w:r w:rsidR="000C217F" w:rsidRPr="000C21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priemoką </w:t>
      </w:r>
      <w:r w:rsidR="00E9530F" w:rsidRPr="00E9530F">
        <w:rPr>
          <w:rFonts w:ascii="Times New Roman" w:hAnsi="Times New Roman" w:cs="Times New Roman"/>
          <w:i/>
          <w:szCs w:val="24"/>
        </w:rPr>
        <w:t>už pavadavimą,</w:t>
      </w:r>
      <w:r w:rsidR="00E9530F">
        <w:rPr>
          <w:szCs w:val="24"/>
        </w:rPr>
        <w:t xml:space="preserve"> </w:t>
      </w:r>
      <w:r w:rsidR="00E9530F" w:rsidRPr="00E9530F">
        <w:rPr>
          <w:rFonts w:ascii="Times New Roman" w:hAnsi="Times New Roman" w:cs="Times New Roman"/>
          <w:i/>
          <w:szCs w:val="24"/>
        </w:rPr>
        <w:t>kai raštu pavedama laikinai atlikti kito darbuotojo pareigybei nustatytas funkcijas</w:t>
      </w:r>
      <w:r w:rsidR="00E9530F">
        <w:rPr>
          <w:rFonts w:ascii="Times New Roman" w:hAnsi="Times New Roman" w:cs="Times New Roman"/>
          <w:i/>
          <w:szCs w:val="24"/>
        </w:rPr>
        <w:t>,</w:t>
      </w:r>
      <w:r w:rsidR="00E9530F" w:rsidRPr="00A0241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9530F" w:rsidRPr="00E9530F">
        <w:rPr>
          <w:rFonts w:ascii="Times New Roman" w:hAnsi="Times New Roman" w:cs="Times New Roman"/>
          <w:i/>
          <w:szCs w:val="24"/>
        </w:rPr>
        <w:t>už papildomų raštu suformuluotų užduočių atlikimą, kai dėl to viršijamas įprastas darbo krūvis arba kai atliekamos pareigybės aprašyme nenustatytos funkcijos</w:t>
      </w:r>
      <w:r w:rsidR="00E9530F">
        <w:rPr>
          <w:rFonts w:ascii="Times New Roman" w:hAnsi="Times New Roman" w:cs="Times New Roman"/>
          <w:i/>
          <w:szCs w:val="24"/>
        </w:rPr>
        <w:t xml:space="preserve">, </w:t>
      </w:r>
      <w:r w:rsidR="00E9530F" w:rsidRPr="00E9530F">
        <w:rPr>
          <w:rFonts w:ascii="Times New Roman" w:hAnsi="Times New Roman" w:cs="Times New Roman"/>
          <w:i/>
          <w:sz w:val="24"/>
          <w:szCs w:val="24"/>
        </w:rPr>
        <w:t>už įprastą darbo krūvį viršijančią veiklą, kai yra padidėjęs darbų mastas, atliekant pareigybės aprašyme nustatytas funkcijas, bet neviršijama nustatyta darbo laiko trukmė</w:t>
      </w:r>
      <w:r w:rsidR="00E9530F" w:rsidRPr="00A024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2419" w:rsidRPr="00A02419">
        <w:rPr>
          <w:rFonts w:ascii="Times New Roman" w:hAnsi="Times New Roman" w:cs="Times New Roman"/>
          <w:i/>
          <w:sz w:val="24"/>
          <w:szCs w:val="24"/>
        </w:rPr>
        <w:t>(pasirinkti tinkamą)</w:t>
      </w:r>
      <w:r w:rsidR="00A02419">
        <w:rPr>
          <w:rFonts w:ascii="Times New Roman" w:hAnsi="Times New Roman" w:cs="Times New Roman"/>
          <w:i/>
          <w:sz w:val="24"/>
          <w:szCs w:val="24"/>
        </w:rPr>
        <w:t>.</w:t>
      </w:r>
    </w:p>
    <w:p w:rsidR="000C217F" w:rsidRDefault="00EA53BE" w:rsidP="000C217F">
      <w:pPr>
        <w:pStyle w:val="NormalWeb"/>
        <w:spacing w:line="360" w:lineRule="auto"/>
        <w:ind w:firstLine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N u r o d a u</w:t>
      </w:r>
      <w:r w:rsidR="000243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 xml:space="preserve">BĮ 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„</w:t>
      </w:r>
      <w:r w:rsidR="00B93847" w:rsidRPr="00CF1BD7">
        <w:rPr>
          <w:rFonts w:ascii="Times New Roman" w:hAnsi="Times New Roman" w:cs="Times New Roman"/>
          <w:bCs/>
          <w:sz w:val="24"/>
          <w:szCs w:val="24"/>
        </w:rPr>
        <w:t>Kauno biudžetinių įstaigų buhalterinė apskaita</w:t>
      </w:r>
      <w:r w:rsidR="00B93847" w:rsidRPr="00CF1BD7">
        <w:rPr>
          <w:rFonts w:ascii="Times New Roman" w:hAnsi="Times New Roman" w:cs="Times New Roman"/>
          <w:bCs/>
          <w:caps/>
          <w:sz w:val="24"/>
          <w:szCs w:val="24"/>
        </w:rPr>
        <w:t>“</w:t>
      </w:r>
      <w:r w:rsidR="00B93847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>priemoką mokėti iš</w:t>
      </w:r>
      <w:r w:rsidR="004976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847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 </w:t>
      </w:r>
      <w:r w:rsidR="000C217F">
        <w:rPr>
          <w:rFonts w:ascii="Times New Roman" w:hAnsi="Times New Roman" w:cs="Times New Roman"/>
          <w:color w:val="000000"/>
          <w:sz w:val="24"/>
          <w:szCs w:val="24"/>
        </w:rPr>
        <w:t xml:space="preserve">lėšų </w:t>
      </w:r>
    </w:p>
    <w:p w:rsidR="00EA53BE" w:rsidRPr="00573993" w:rsidRDefault="00EA53BE" w:rsidP="00EA53BE">
      <w:pPr>
        <w:pStyle w:val="BodyText"/>
        <w:ind w:firstLine="993"/>
        <w:jc w:val="both"/>
        <w:rPr>
          <w:lang w:val="en-US"/>
        </w:rPr>
      </w:pPr>
      <w:r>
        <w:rPr>
          <w:color w:val="000000"/>
          <w:szCs w:val="24"/>
        </w:rPr>
        <w:tab/>
        <w:t xml:space="preserve">3. </w:t>
      </w:r>
      <w:r w:rsidRPr="00ED16C9">
        <w:rPr>
          <w:szCs w:val="24"/>
          <w:lang w:eastAsia="lt-LT"/>
        </w:rPr>
        <w:t xml:space="preserve">Šis įsakymas </w:t>
      </w:r>
      <w:r w:rsidRPr="00ED16C9">
        <w:rPr>
          <w:szCs w:val="24"/>
        </w:rPr>
        <w:t>per tris mėnesius nuo informacijos</w:t>
      </w:r>
      <w:r w:rsidRPr="00903D29">
        <w:rPr>
          <w:szCs w:val="24"/>
        </w:rPr>
        <w:t xml:space="preserve"> apie jį gavimo dienos gali būti skundžiamas Lietuvos Respublikos valstybinės darbo inspekcijos Kauno darbo ginčų komisijai (L. Sapiegos g. 12, Kaunas) Lietuvos Respublikos darbo kodekso nustatyta tvarka</w:t>
      </w:r>
      <w:r>
        <w:rPr>
          <w:szCs w:val="24"/>
          <w:lang w:val="en-US"/>
        </w:rPr>
        <w:t>.</w:t>
      </w:r>
    </w:p>
    <w:p w:rsidR="00EA53BE" w:rsidRDefault="00EA53BE" w:rsidP="000C217F">
      <w:pPr>
        <w:pStyle w:val="NormalWeb"/>
        <w:spacing w:line="360" w:lineRule="auto"/>
        <w:ind w:firstLine="1296"/>
        <w:jc w:val="both"/>
        <w:rPr>
          <w:color w:val="000000"/>
          <w:sz w:val="24"/>
          <w:szCs w:val="24"/>
        </w:rPr>
      </w:pPr>
    </w:p>
    <w:p w:rsidR="0036412D" w:rsidRDefault="0036412D" w:rsidP="0036412D">
      <w:pPr>
        <w:rPr>
          <w:rFonts w:eastAsia="Times New Roman"/>
          <w:color w:val="000000"/>
          <w:sz w:val="24"/>
          <w:szCs w:val="24"/>
        </w:rPr>
      </w:pP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lt-LT"/>
        </w:rPr>
      </w:pP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ius (-ė)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FB1A6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8E4A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B93847">
        <w:rPr>
          <w:rFonts w:ascii="Times New Roman" w:eastAsia="Times New Roman" w:hAnsi="Times New Roman" w:cs="Times New Roman"/>
          <w:sz w:val="24"/>
          <w:szCs w:val="24"/>
          <w:lang w:eastAsia="lt-LT"/>
        </w:rPr>
        <w:t>Vardas Pavardė</w:t>
      </w:r>
    </w:p>
    <w:p w:rsidR="008E4AE8" w:rsidRPr="008E4AE8" w:rsidRDefault="008E4AE8" w:rsidP="008E4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412D" w:rsidRDefault="0036412D" w:rsidP="00B90116">
      <w:pPr>
        <w:pStyle w:val="NormalWeb"/>
        <w:spacing w:line="360" w:lineRule="auto"/>
        <w:ind w:firstLine="1296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6412D" w:rsidSect="005A2AB6"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C9" w:rsidRDefault="00512FC9" w:rsidP="00E4659D">
      <w:pPr>
        <w:spacing w:after="0" w:line="240" w:lineRule="auto"/>
      </w:pPr>
      <w:r>
        <w:separator/>
      </w:r>
    </w:p>
  </w:endnote>
  <w:endnote w:type="continuationSeparator" w:id="0">
    <w:p w:rsidR="00512FC9" w:rsidRDefault="00512FC9" w:rsidP="00E4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C9" w:rsidRDefault="00512FC9" w:rsidP="00E4659D">
      <w:pPr>
        <w:spacing w:after="0" w:line="240" w:lineRule="auto"/>
      </w:pPr>
      <w:r>
        <w:separator/>
      </w:r>
    </w:p>
  </w:footnote>
  <w:footnote w:type="continuationSeparator" w:id="0">
    <w:p w:rsidR="00512FC9" w:rsidRDefault="00512FC9" w:rsidP="00E4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9D" w:rsidRDefault="00C073FE" w:rsidP="00C073FE">
    <w:pPr>
      <w:pStyle w:val="Heading1"/>
      <w:tabs>
        <w:tab w:val="left" w:pos="4290"/>
      </w:tabs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  <w:r>
      <w:rPr>
        <w:rFonts w:ascii="Times New Roman" w:hAnsi="Times New Roman" w:cs="Times New Roman"/>
        <w:noProof/>
        <w:color w:val="000000"/>
        <w:sz w:val="24"/>
        <w:szCs w:val="24"/>
        <w:lang w:eastAsia="lt-LT"/>
      </w:rPr>
      <w:drawing>
        <wp:inline distT="0" distB="0" distL="0" distR="0">
          <wp:extent cx="635635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7" cy="69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659D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  <w:lang w:val="en-US"/>
      </w:rPr>
    </w:pPr>
  </w:p>
  <w:p w:rsidR="00E4659D" w:rsidRPr="00094970" w:rsidRDefault="00E4659D" w:rsidP="00E4659D">
    <w:pPr>
      <w:pStyle w:val="Heading1"/>
      <w:spacing w:before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094970">
      <w:rPr>
        <w:rFonts w:ascii="Times New Roman" w:hAnsi="Times New Roman" w:cs="Times New Roman"/>
        <w:color w:val="000000"/>
        <w:sz w:val="24"/>
        <w:szCs w:val="24"/>
        <w:lang w:val="en-US"/>
      </w:rPr>
      <w:t>BIUD</w:t>
    </w:r>
    <w:r w:rsidRPr="00094970">
      <w:rPr>
        <w:rFonts w:ascii="Times New Roman" w:hAnsi="Times New Roman" w:cs="Times New Roman"/>
        <w:color w:val="000000"/>
        <w:sz w:val="24"/>
        <w:szCs w:val="24"/>
      </w:rPr>
      <w:t>ŽETINĖ</w:t>
    </w:r>
    <w:r w:rsidR="00DC083C">
      <w:rPr>
        <w:rFonts w:ascii="Times New Roman" w:hAnsi="Times New Roman" w:cs="Times New Roman"/>
        <w:color w:val="000000"/>
        <w:sz w:val="24"/>
        <w:szCs w:val="24"/>
      </w:rPr>
      <w:t>S</w:t>
    </w:r>
    <w:r w:rsidRPr="00094970">
      <w:rPr>
        <w:rFonts w:ascii="Times New Roman" w:hAnsi="Times New Roman" w:cs="Times New Roman"/>
        <w:color w:val="000000"/>
        <w:sz w:val="24"/>
        <w:szCs w:val="24"/>
      </w:rPr>
      <w:t xml:space="preserve"> ĮSTAIG</w:t>
    </w:r>
    <w:r w:rsidR="00DC083C">
      <w:rPr>
        <w:rFonts w:ascii="Times New Roman" w:hAnsi="Times New Roman" w:cs="Times New Roman"/>
        <w:color w:val="000000"/>
        <w:sz w:val="24"/>
        <w:szCs w:val="24"/>
      </w:rPr>
      <w:t>OS</w:t>
    </w:r>
  </w:p>
  <w:p w:rsid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ab/>
      <w:t>,,</w:t>
    </w:r>
    <w:r w:rsidR="00DC083C">
      <w:rPr>
        <w:rFonts w:ascii="Times New Roman" w:hAnsi="Times New Roman" w:cs="Times New Roman"/>
        <w:b/>
        <w:sz w:val="24"/>
        <w:szCs w:val="24"/>
      </w:rPr>
      <w:t>............................................................................</w:t>
    </w:r>
    <w:r>
      <w:rPr>
        <w:rFonts w:ascii="Times New Roman" w:hAnsi="Times New Roman" w:cs="Times New Roman"/>
        <w:b/>
        <w:sz w:val="24"/>
        <w:szCs w:val="24"/>
      </w:rPr>
      <w:t>“</w:t>
    </w:r>
  </w:p>
  <w:p w:rsidR="00E4659D" w:rsidRPr="00E4659D" w:rsidRDefault="00E4659D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 w:rsidR="008E4AE8">
      <w:rPr>
        <w:rFonts w:ascii="Times New Roman" w:hAnsi="Times New Roman" w:cs="Times New Roman"/>
        <w:b/>
        <w:sz w:val="24"/>
        <w:szCs w:val="24"/>
      </w:rPr>
      <w:t>DIREKTOR</w:t>
    </w:r>
    <w:r w:rsidR="001062C7">
      <w:rPr>
        <w:rFonts w:ascii="Times New Roman" w:hAnsi="Times New Roman" w:cs="Times New Roman"/>
        <w:b/>
        <w:sz w:val="24"/>
        <w:szCs w:val="24"/>
      </w:rPr>
      <w:t>IUS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B95"/>
    <w:multiLevelType w:val="multilevel"/>
    <w:tmpl w:val="C106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B517A"/>
    <w:multiLevelType w:val="hybridMultilevel"/>
    <w:tmpl w:val="DC322E9A"/>
    <w:lvl w:ilvl="0" w:tplc="22FA29B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2A80244C"/>
    <w:multiLevelType w:val="hybridMultilevel"/>
    <w:tmpl w:val="8CF65042"/>
    <w:lvl w:ilvl="0" w:tplc="1E16828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3D2D1DD0"/>
    <w:multiLevelType w:val="multilevel"/>
    <w:tmpl w:val="F10A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E5F49"/>
    <w:multiLevelType w:val="multilevel"/>
    <w:tmpl w:val="98E4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evenAndOddHeaders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4659D"/>
    <w:rsid w:val="0000459D"/>
    <w:rsid w:val="0001538D"/>
    <w:rsid w:val="00017138"/>
    <w:rsid w:val="0002399D"/>
    <w:rsid w:val="00024324"/>
    <w:rsid w:val="00027E14"/>
    <w:rsid w:val="000373D3"/>
    <w:rsid w:val="00040B26"/>
    <w:rsid w:val="000535B5"/>
    <w:rsid w:val="00074669"/>
    <w:rsid w:val="00083D6F"/>
    <w:rsid w:val="000873EC"/>
    <w:rsid w:val="00087ECA"/>
    <w:rsid w:val="00091751"/>
    <w:rsid w:val="000A4455"/>
    <w:rsid w:val="000A526C"/>
    <w:rsid w:val="000C0903"/>
    <w:rsid w:val="000C217F"/>
    <w:rsid w:val="000C2E49"/>
    <w:rsid w:val="000C3929"/>
    <w:rsid w:val="000D1DF0"/>
    <w:rsid w:val="000D643E"/>
    <w:rsid w:val="000E3602"/>
    <w:rsid w:val="000F41A8"/>
    <w:rsid w:val="000F6AE1"/>
    <w:rsid w:val="001062C7"/>
    <w:rsid w:val="00117DEA"/>
    <w:rsid w:val="00171DC4"/>
    <w:rsid w:val="0017576A"/>
    <w:rsid w:val="001C6CB2"/>
    <w:rsid w:val="001C79A0"/>
    <w:rsid w:val="001D50D7"/>
    <w:rsid w:val="001E1D75"/>
    <w:rsid w:val="00205FF9"/>
    <w:rsid w:val="00214B9C"/>
    <w:rsid w:val="00230BD1"/>
    <w:rsid w:val="0024700E"/>
    <w:rsid w:val="00260026"/>
    <w:rsid w:val="002A00F8"/>
    <w:rsid w:val="002B2C5A"/>
    <w:rsid w:val="002C04BF"/>
    <w:rsid w:val="003139D3"/>
    <w:rsid w:val="00320730"/>
    <w:rsid w:val="0033371A"/>
    <w:rsid w:val="00343951"/>
    <w:rsid w:val="00347D27"/>
    <w:rsid w:val="00362CB9"/>
    <w:rsid w:val="0036412D"/>
    <w:rsid w:val="00367308"/>
    <w:rsid w:val="0037656D"/>
    <w:rsid w:val="00381953"/>
    <w:rsid w:val="003835D5"/>
    <w:rsid w:val="003A27B5"/>
    <w:rsid w:val="003C1104"/>
    <w:rsid w:val="003C48C8"/>
    <w:rsid w:val="003D0B38"/>
    <w:rsid w:val="003F4363"/>
    <w:rsid w:val="00402A27"/>
    <w:rsid w:val="00402C91"/>
    <w:rsid w:val="0041360F"/>
    <w:rsid w:val="00414158"/>
    <w:rsid w:val="004279EC"/>
    <w:rsid w:val="00443782"/>
    <w:rsid w:val="00445E49"/>
    <w:rsid w:val="00453938"/>
    <w:rsid w:val="00464E8F"/>
    <w:rsid w:val="004652AC"/>
    <w:rsid w:val="0046570D"/>
    <w:rsid w:val="00471B27"/>
    <w:rsid w:val="00487228"/>
    <w:rsid w:val="0049063B"/>
    <w:rsid w:val="0049769C"/>
    <w:rsid w:val="004A6457"/>
    <w:rsid w:val="004A7135"/>
    <w:rsid w:val="004B70EC"/>
    <w:rsid w:val="004C263A"/>
    <w:rsid w:val="004C423F"/>
    <w:rsid w:val="004D7F77"/>
    <w:rsid w:val="004E35B3"/>
    <w:rsid w:val="004F1E32"/>
    <w:rsid w:val="00501C5D"/>
    <w:rsid w:val="005114B3"/>
    <w:rsid w:val="00512FC9"/>
    <w:rsid w:val="00521FF2"/>
    <w:rsid w:val="00524635"/>
    <w:rsid w:val="005277AF"/>
    <w:rsid w:val="00574EF3"/>
    <w:rsid w:val="00577CE3"/>
    <w:rsid w:val="005908EE"/>
    <w:rsid w:val="005A2AB6"/>
    <w:rsid w:val="005A40DF"/>
    <w:rsid w:val="005C2D9C"/>
    <w:rsid w:val="005C3F35"/>
    <w:rsid w:val="005E7D1B"/>
    <w:rsid w:val="005E7F05"/>
    <w:rsid w:val="006013DC"/>
    <w:rsid w:val="0065130F"/>
    <w:rsid w:val="0065372D"/>
    <w:rsid w:val="00657359"/>
    <w:rsid w:val="006608BF"/>
    <w:rsid w:val="00672D60"/>
    <w:rsid w:val="00695A3E"/>
    <w:rsid w:val="00697AC9"/>
    <w:rsid w:val="006D49AF"/>
    <w:rsid w:val="006D5A7E"/>
    <w:rsid w:val="006D7E00"/>
    <w:rsid w:val="00702B35"/>
    <w:rsid w:val="007051C7"/>
    <w:rsid w:val="007548BC"/>
    <w:rsid w:val="00762DD4"/>
    <w:rsid w:val="00783E4D"/>
    <w:rsid w:val="007907F4"/>
    <w:rsid w:val="00797521"/>
    <w:rsid w:val="007A3D2A"/>
    <w:rsid w:val="007B5055"/>
    <w:rsid w:val="007B5AE3"/>
    <w:rsid w:val="007C0EC1"/>
    <w:rsid w:val="007C18B6"/>
    <w:rsid w:val="007C7B4D"/>
    <w:rsid w:val="007D7B58"/>
    <w:rsid w:val="007F1889"/>
    <w:rsid w:val="008145C5"/>
    <w:rsid w:val="008155A6"/>
    <w:rsid w:val="00816A51"/>
    <w:rsid w:val="00853F1D"/>
    <w:rsid w:val="00856AF6"/>
    <w:rsid w:val="00865B13"/>
    <w:rsid w:val="00877897"/>
    <w:rsid w:val="008829FB"/>
    <w:rsid w:val="00886352"/>
    <w:rsid w:val="008A634E"/>
    <w:rsid w:val="008A6592"/>
    <w:rsid w:val="008B0851"/>
    <w:rsid w:val="008C733F"/>
    <w:rsid w:val="008D7EEC"/>
    <w:rsid w:val="008E4AE8"/>
    <w:rsid w:val="009048F6"/>
    <w:rsid w:val="009145EE"/>
    <w:rsid w:val="009153A4"/>
    <w:rsid w:val="009235E8"/>
    <w:rsid w:val="0093631F"/>
    <w:rsid w:val="00941877"/>
    <w:rsid w:val="00953142"/>
    <w:rsid w:val="00967587"/>
    <w:rsid w:val="009802F2"/>
    <w:rsid w:val="00985F49"/>
    <w:rsid w:val="00985F9E"/>
    <w:rsid w:val="00990C97"/>
    <w:rsid w:val="009C54AB"/>
    <w:rsid w:val="009D0D96"/>
    <w:rsid w:val="009D6829"/>
    <w:rsid w:val="009E4E88"/>
    <w:rsid w:val="00A02419"/>
    <w:rsid w:val="00A1438B"/>
    <w:rsid w:val="00A3106C"/>
    <w:rsid w:val="00A32C0B"/>
    <w:rsid w:val="00A34F5F"/>
    <w:rsid w:val="00A414D2"/>
    <w:rsid w:val="00A56E6D"/>
    <w:rsid w:val="00A61AF0"/>
    <w:rsid w:val="00A6732D"/>
    <w:rsid w:val="00A80536"/>
    <w:rsid w:val="00A8526F"/>
    <w:rsid w:val="00AB00BE"/>
    <w:rsid w:val="00AB2FB2"/>
    <w:rsid w:val="00AC11CD"/>
    <w:rsid w:val="00AC7697"/>
    <w:rsid w:val="00AD7622"/>
    <w:rsid w:val="00AE485B"/>
    <w:rsid w:val="00AE4992"/>
    <w:rsid w:val="00B07763"/>
    <w:rsid w:val="00B40BDF"/>
    <w:rsid w:val="00B40C37"/>
    <w:rsid w:val="00B470CF"/>
    <w:rsid w:val="00B70E9D"/>
    <w:rsid w:val="00B80825"/>
    <w:rsid w:val="00B83800"/>
    <w:rsid w:val="00B85349"/>
    <w:rsid w:val="00B85B19"/>
    <w:rsid w:val="00B90116"/>
    <w:rsid w:val="00B934C0"/>
    <w:rsid w:val="00B93847"/>
    <w:rsid w:val="00BB1CBF"/>
    <w:rsid w:val="00BC308F"/>
    <w:rsid w:val="00BC3115"/>
    <w:rsid w:val="00BC65DE"/>
    <w:rsid w:val="00BD78E1"/>
    <w:rsid w:val="00C01AD0"/>
    <w:rsid w:val="00C073FE"/>
    <w:rsid w:val="00C27952"/>
    <w:rsid w:val="00C374BB"/>
    <w:rsid w:val="00C42BC9"/>
    <w:rsid w:val="00C4357D"/>
    <w:rsid w:val="00C53AE3"/>
    <w:rsid w:val="00C56873"/>
    <w:rsid w:val="00C60EA2"/>
    <w:rsid w:val="00C63FC6"/>
    <w:rsid w:val="00C84F45"/>
    <w:rsid w:val="00C850BC"/>
    <w:rsid w:val="00C86251"/>
    <w:rsid w:val="00CB123E"/>
    <w:rsid w:val="00CC2CF7"/>
    <w:rsid w:val="00CD096A"/>
    <w:rsid w:val="00CD2C51"/>
    <w:rsid w:val="00CD6FED"/>
    <w:rsid w:val="00CE3F9F"/>
    <w:rsid w:val="00CF1BD7"/>
    <w:rsid w:val="00D50AFE"/>
    <w:rsid w:val="00D578D9"/>
    <w:rsid w:val="00D63EE1"/>
    <w:rsid w:val="00D65817"/>
    <w:rsid w:val="00D805C4"/>
    <w:rsid w:val="00D82456"/>
    <w:rsid w:val="00D943EE"/>
    <w:rsid w:val="00DC083C"/>
    <w:rsid w:val="00DC5A37"/>
    <w:rsid w:val="00DD15A4"/>
    <w:rsid w:val="00DF1AD4"/>
    <w:rsid w:val="00E20F3F"/>
    <w:rsid w:val="00E27093"/>
    <w:rsid w:val="00E3382C"/>
    <w:rsid w:val="00E4659D"/>
    <w:rsid w:val="00E51877"/>
    <w:rsid w:val="00E75001"/>
    <w:rsid w:val="00E75FFA"/>
    <w:rsid w:val="00E804FF"/>
    <w:rsid w:val="00E9530F"/>
    <w:rsid w:val="00EA53BE"/>
    <w:rsid w:val="00EC0234"/>
    <w:rsid w:val="00EC0461"/>
    <w:rsid w:val="00ED6E26"/>
    <w:rsid w:val="00EE2B20"/>
    <w:rsid w:val="00EE62C1"/>
    <w:rsid w:val="00EF1D9F"/>
    <w:rsid w:val="00EF3D46"/>
    <w:rsid w:val="00EF5A04"/>
    <w:rsid w:val="00F0344A"/>
    <w:rsid w:val="00F221E3"/>
    <w:rsid w:val="00F24CE8"/>
    <w:rsid w:val="00F43A12"/>
    <w:rsid w:val="00F46869"/>
    <w:rsid w:val="00F47631"/>
    <w:rsid w:val="00F55368"/>
    <w:rsid w:val="00F6400C"/>
    <w:rsid w:val="00F84D36"/>
    <w:rsid w:val="00FB1A69"/>
    <w:rsid w:val="00FC2FA1"/>
    <w:rsid w:val="00FC432F"/>
    <w:rsid w:val="00FF0F5D"/>
    <w:rsid w:val="00FF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B2"/>
  </w:style>
  <w:style w:type="paragraph" w:styleId="Heading1">
    <w:name w:val="heading 1"/>
    <w:basedOn w:val="Normal"/>
    <w:next w:val="Normal"/>
    <w:link w:val="Heading1Char"/>
    <w:uiPriority w:val="99"/>
    <w:qFormat/>
    <w:rsid w:val="00E4659D"/>
    <w:pPr>
      <w:keepNext/>
      <w:keepLines/>
      <w:spacing w:before="480" w:after="0" w:line="276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9D"/>
  </w:style>
  <w:style w:type="paragraph" w:styleId="Footer">
    <w:name w:val="footer"/>
    <w:basedOn w:val="Normal"/>
    <w:link w:val="FooterChar"/>
    <w:uiPriority w:val="99"/>
    <w:unhideWhenUsed/>
    <w:rsid w:val="00E465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9D"/>
  </w:style>
  <w:style w:type="character" w:customStyle="1" w:styleId="Heading1Char">
    <w:name w:val="Heading 1 Char"/>
    <w:basedOn w:val="DefaultParagraphFont"/>
    <w:link w:val="Heading1"/>
    <w:uiPriority w:val="99"/>
    <w:rsid w:val="00E4659D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1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C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47631"/>
    <w:pPr>
      <w:spacing w:after="0" w:line="240" w:lineRule="auto"/>
    </w:pPr>
    <w:rPr>
      <w:rFonts w:ascii="Calibri" w:hAnsi="Calibri" w:cs="Calibri"/>
      <w:lang w:eastAsia="lt-LT"/>
    </w:rPr>
  </w:style>
  <w:style w:type="paragraph" w:styleId="BodyText">
    <w:name w:val="Body Text"/>
    <w:basedOn w:val="Normal"/>
    <w:link w:val="BodyTextChar"/>
    <w:rsid w:val="00EA53BE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BodyTextChar">
    <w:name w:val="Body Text Char"/>
    <w:basedOn w:val="DefaultParagraphFont"/>
    <w:link w:val="BodyText"/>
    <w:rsid w:val="00EA53BE"/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Šuliokaitė</dc:creator>
  <cp:lastModifiedBy>Vartotojas</cp:lastModifiedBy>
  <cp:revision>3</cp:revision>
  <cp:lastPrinted>2020-03-20T08:27:00Z</cp:lastPrinted>
  <dcterms:created xsi:type="dcterms:W3CDTF">2024-01-23T11:21:00Z</dcterms:created>
  <dcterms:modified xsi:type="dcterms:W3CDTF">2024-01-26T15:20:00Z</dcterms:modified>
</cp:coreProperties>
</file>